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12AE" w:rsidRPr="009912AE" w:rsidRDefault="009912AE" w:rsidP="001E3290">
      <w:pPr>
        <w:jc w:val="both"/>
      </w:pPr>
      <w:r w:rsidRPr="009912AE">
        <w:rPr>
          <w:lang w:val="sr-Latn-RS"/>
        </w:rPr>
        <w:t>C</w:t>
      </w:r>
      <w:r w:rsidRPr="009912AE">
        <w:t xml:space="preserve">larification regarding Grant Contract External Actions of the European Union, Service of </w:t>
      </w:r>
      <w:r w:rsidR="00983B2B" w:rsidRPr="00983B2B">
        <w:rPr>
          <w:lang w:val="en-GB"/>
        </w:rPr>
        <w:t>Provision of hotel board and lodging, organization of seminars and trainings, provision of transport and similar services in implementation of IPA 2018 National Programme at the request of the beneficiary (Statistical Office of the Republic of Serbia)</w:t>
      </w:r>
      <w:r w:rsidRPr="009912AE">
        <w:rPr>
          <w:b/>
        </w:rPr>
        <w:t xml:space="preserve">, </w:t>
      </w:r>
      <w:r w:rsidRPr="009912AE">
        <w:t>refer</w:t>
      </w:r>
      <w:r w:rsidR="001E3290">
        <w:t>ence in the Financing Agreement</w:t>
      </w:r>
      <w:r w:rsidRPr="009912AE">
        <w:rPr>
          <w:lang w:val="sr-Cyrl-CS"/>
        </w:rPr>
        <w:t xml:space="preserve"> </w:t>
      </w:r>
      <w:r w:rsidRPr="009912AE">
        <w:t xml:space="preserve">IPA </w:t>
      </w:r>
      <w:r w:rsidRPr="009912AE">
        <w:rPr>
          <w:lang w:val="sr-Cyrl-CS"/>
        </w:rPr>
        <w:t>20</w:t>
      </w:r>
      <w:r w:rsidRPr="009912AE">
        <w:t>1</w:t>
      </w:r>
      <w:r w:rsidR="00983B2B">
        <w:rPr>
          <w:lang w:val="sr-Latn-RS"/>
        </w:rPr>
        <w:t xml:space="preserve">8 </w:t>
      </w:r>
      <w:r w:rsidRPr="009912AE">
        <w:t xml:space="preserve"> </w:t>
      </w:r>
      <w:r w:rsidR="00983B2B">
        <w:t>National</w:t>
      </w:r>
      <w:r w:rsidRPr="009912AE">
        <w:rPr>
          <w:lang w:val="sr-Latn-CS"/>
        </w:rPr>
        <w:t xml:space="preserve">, </w:t>
      </w:r>
      <w:r w:rsidRPr="009912AE">
        <w:t>N</w:t>
      </w:r>
      <w:r w:rsidRPr="009912AE">
        <w:rPr>
          <w:vertAlign w:val="superscript"/>
        </w:rPr>
        <w:t>o</w:t>
      </w:r>
      <w:r w:rsidRPr="009912AE">
        <w:t xml:space="preserve"> </w:t>
      </w:r>
      <w:r w:rsidR="00983B2B">
        <w:t>2019/408-825</w:t>
      </w:r>
    </w:p>
    <w:p w:rsidR="009912AE" w:rsidRPr="009912AE" w:rsidRDefault="009912AE" w:rsidP="009912AE"/>
    <w:tbl>
      <w:tblPr>
        <w:tblStyle w:val="TableGrid"/>
        <w:tblW w:w="0" w:type="auto"/>
        <w:tblLook w:val="04A0" w:firstRow="1" w:lastRow="0" w:firstColumn="1" w:lastColumn="0" w:noHBand="0" w:noVBand="1"/>
      </w:tblPr>
      <w:tblGrid>
        <w:gridCol w:w="4654"/>
        <w:gridCol w:w="4696"/>
      </w:tblGrid>
      <w:tr w:rsidR="009912AE" w:rsidRPr="009912AE" w:rsidTr="00ED3473">
        <w:tc>
          <w:tcPr>
            <w:tcW w:w="4654" w:type="dxa"/>
          </w:tcPr>
          <w:p w:rsidR="009912AE" w:rsidRPr="009912AE" w:rsidRDefault="005F59EC" w:rsidP="009912AE">
            <w:pPr>
              <w:spacing w:after="200" w:line="276" w:lineRule="auto"/>
            </w:pPr>
            <w:r>
              <w:t xml:space="preserve">Request </w:t>
            </w:r>
            <w:r w:rsidR="009912AE" w:rsidRPr="009912AE">
              <w:t xml:space="preserve">for </w:t>
            </w:r>
            <w:r w:rsidR="009912AE" w:rsidRPr="009912AE">
              <w:rPr>
                <w:lang w:val="sr-Latn-RS"/>
              </w:rPr>
              <w:t>C</w:t>
            </w:r>
            <w:r w:rsidR="009912AE" w:rsidRPr="009912AE">
              <w:t>larification</w:t>
            </w:r>
          </w:p>
        </w:tc>
        <w:tc>
          <w:tcPr>
            <w:tcW w:w="4696" w:type="dxa"/>
          </w:tcPr>
          <w:p w:rsidR="009912AE" w:rsidRPr="009912AE" w:rsidRDefault="009912AE" w:rsidP="009912AE">
            <w:pPr>
              <w:spacing w:after="200" w:line="276" w:lineRule="auto"/>
            </w:pPr>
            <w:r w:rsidRPr="009912AE">
              <w:rPr>
                <w:lang w:val="sr-Latn-RS"/>
              </w:rPr>
              <w:t>C</w:t>
            </w:r>
            <w:r w:rsidRPr="009912AE">
              <w:t>larification</w:t>
            </w:r>
          </w:p>
        </w:tc>
      </w:tr>
      <w:tr w:rsidR="009912AE" w:rsidRPr="009912AE" w:rsidTr="00ED3473">
        <w:tc>
          <w:tcPr>
            <w:tcW w:w="4654" w:type="dxa"/>
          </w:tcPr>
          <w:p w:rsidR="005F59EC" w:rsidRPr="005F59EC" w:rsidRDefault="005F59EC" w:rsidP="005F59EC">
            <w:pPr>
              <w:spacing w:after="200" w:line="276" w:lineRule="auto"/>
            </w:pPr>
            <w:r w:rsidRPr="005F59EC">
              <w:t>We noticed that there are two ammounts mentioned as a budget for this proposal whithin documents, could you please advice which is correct?</w:t>
            </w:r>
          </w:p>
          <w:p w:rsidR="009912AE" w:rsidRPr="009912AE" w:rsidRDefault="009912AE" w:rsidP="009912AE">
            <w:pPr>
              <w:spacing w:after="200" w:line="276" w:lineRule="auto"/>
            </w:pPr>
          </w:p>
        </w:tc>
        <w:tc>
          <w:tcPr>
            <w:tcW w:w="4696" w:type="dxa"/>
          </w:tcPr>
          <w:p w:rsidR="009912AE" w:rsidRPr="009912AE" w:rsidRDefault="00542619" w:rsidP="00542619">
            <w:pPr>
              <w:spacing w:after="200" w:line="276" w:lineRule="auto"/>
            </w:pPr>
            <w:r>
              <w:t>The maximum contract value is</w:t>
            </w:r>
            <w:r w:rsidRPr="00542619">
              <w:t xml:space="preserve"> 1.967.137,00 EUR </w:t>
            </w:r>
            <w:r>
              <w:t xml:space="preserve">That is corect </w:t>
            </w:r>
            <w:r w:rsidR="005F59EC">
              <w:t>amm</w:t>
            </w:r>
            <w:bookmarkStart w:id="0" w:name="_GoBack"/>
            <w:bookmarkEnd w:id="0"/>
            <w:r w:rsidR="005F59EC">
              <w:t xml:space="preserve">ount </w:t>
            </w:r>
            <w:r>
              <w:t>.</w:t>
            </w:r>
          </w:p>
        </w:tc>
      </w:tr>
      <w:tr w:rsidR="009912AE" w:rsidRPr="009912AE" w:rsidTr="00ED3473">
        <w:tc>
          <w:tcPr>
            <w:tcW w:w="4654" w:type="dxa"/>
          </w:tcPr>
          <w:p w:rsidR="005F59EC" w:rsidRPr="005F59EC" w:rsidRDefault="005F59EC" w:rsidP="005F59EC">
            <w:pPr>
              <w:spacing w:after="200" w:line="276" w:lineRule="auto"/>
            </w:pPr>
            <w:r w:rsidRPr="005F59EC">
              <w:t>Is pre financing guarantee needed for this proposal and in which amount?</w:t>
            </w:r>
          </w:p>
          <w:p w:rsidR="009912AE" w:rsidRPr="009912AE" w:rsidRDefault="009912AE" w:rsidP="009912AE">
            <w:pPr>
              <w:spacing w:after="200" w:line="276" w:lineRule="auto"/>
            </w:pPr>
          </w:p>
        </w:tc>
        <w:tc>
          <w:tcPr>
            <w:tcW w:w="4696" w:type="dxa"/>
          </w:tcPr>
          <w:p w:rsidR="009912AE" w:rsidRPr="009912AE" w:rsidRDefault="00995920" w:rsidP="009912AE">
            <w:pPr>
              <w:spacing w:after="200" w:line="276" w:lineRule="auto"/>
            </w:pPr>
            <w:r>
              <w:t>P</w:t>
            </w:r>
            <w:r w:rsidRPr="00995920">
              <w:t>re financing guarantee</w:t>
            </w:r>
            <w:r>
              <w:t xml:space="preserve"> is not obligated.</w:t>
            </w:r>
          </w:p>
        </w:tc>
      </w:tr>
    </w:tbl>
    <w:p w:rsidR="00871A11" w:rsidRDefault="00871A11"/>
    <w:p w:rsidR="001E3290" w:rsidRDefault="001E3290"/>
    <w:p w:rsidR="001E3290" w:rsidRDefault="001E3290">
      <w:r>
        <w:t>This clarification is integral part of the tender dossier.</w:t>
      </w:r>
    </w:p>
    <w:sectPr w:rsidR="001E329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6397" w:rsidRDefault="003C6397" w:rsidP="00983B2B">
      <w:pPr>
        <w:spacing w:after="0" w:line="240" w:lineRule="auto"/>
      </w:pPr>
      <w:r>
        <w:separator/>
      </w:r>
    </w:p>
  </w:endnote>
  <w:endnote w:type="continuationSeparator" w:id="0">
    <w:p w:rsidR="003C6397" w:rsidRDefault="003C6397" w:rsidP="00983B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6397" w:rsidRDefault="003C6397" w:rsidP="00983B2B">
      <w:pPr>
        <w:spacing w:after="0" w:line="240" w:lineRule="auto"/>
      </w:pPr>
      <w:r>
        <w:separator/>
      </w:r>
    </w:p>
  </w:footnote>
  <w:footnote w:type="continuationSeparator" w:id="0">
    <w:p w:rsidR="003C6397" w:rsidRDefault="003C6397" w:rsidP="00983B2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2B4B"/>
    <w:rsid w:val="001E3290"/>
    <w:rsid w:val="003C6397"/>
    <w:rsid w:val="00542619"/>
    <w:rsid w:val="005E0F22"/>
    <w:rsid w:val="005F59EC"/>
    <w:rsid w:val="00716BDA"/>
    <w:rsid w:val="007E1ED2"/>
    <w:rsid w:val="00871A11"/>
    <w:rsid w:val="00891B75"/>
    <w:rsid w:val="00983B2B"/>
    <w:rsid w:val="009912AE"/>
    <w:rsid w:val="00995920"/>
    <w:rsid w:val="009C42CA"/>
    <w:rsid w:val="00D72B4B"/>
    <w:rsid w:val="00F1755C"/>
    <w:rsid w:val="00F65C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1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83B2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3B2B"/>
    <w:rPr>
      <w:sz w:val="20"/>
      <w:szCs w:val="20"/>
    </w:rPr>
  </w:style>
  <w:style w:type="character" w:styleId="FootnoteReference">
    <w:name w:val="footnote reference"/>
    <w:semiHidden/>
    <w:rsid w:val="00983B2B"/>
    <w:rPr>
      <w:rFonts w:ascii="TimesNewRomanPS" w:hAnsi="TimesNewRomanPS"/>
      <w:position w:val="6"/>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1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83B2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3B2B"/>
    <w:rPr>
      <w:sz w:val="20"/>
      <w:szCs w:val="20"/>
    </w:rPr>
  </w:style>
  <w:style w:type="character" w:styleId="FootnoteReference">
    <w:name w:val="footnote reference"/>
    <w:semiHidden/>
    <w:rsid w:val="00983B2B"/>
    <w:rPr>
      <w:rFonts w:ascii="TimesNewRomanPS" w:hAnsi="TimesNewRomanPS"/>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126</Words>
  <Characters>724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Mladen Velickovic</dc:creator>
  <cp:keywords/>
  <dc:description/>
  <cp:lastModifiedBy>Mladen Velickovic</cp:lastModifiedBy>
  <cp:revision>5</cp:revision>
  <dcterms:created xsi:type="dcterms:W3CDTF">2021-04-02T05:46:00Z</dcterms:created>
  <dcterms:modified xsi:type="dcterms:W3CDTF">2021-04-02T06:33:00Z</dcterms:modified>
</cp:coreProperties>
</file>